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535" w:rsidRPr="009D0535" w:rsidRDefault="009D0535" w:rsidP="009D0535">
      <w:pPr>
        <w:spacing w:after="240"/>
        <w:jc w:val="center"/>
        <w:outlineLvl w:val="1"/>
        <w:rPr>
          <w:rFonts w:ascii="Times New Roman" w:eastAsia="Times New Roman" w:hAnsi="Times New Roman" w:cs="Times New Roman"/>
          <w:b/>
          <w:bCs/>
          <w:color w:val="464646"/>
          <w:sz w:val="32"/>
          <w:szCs w:val="32"/>
          <w:lang w:eastAsia="ru-RU"/>
        </w:rPr>
      </w:pPr>
      <w:r w:rsidRPr="009D053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 xml:space="preserve">МКДОУ </w:t>
      </w:r>
      <w:proofErr w:type="spellStart"/>
      <w:r w:rsidRPr="009D053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>Решетовский</w:t>
      </w:r>
      <w:proofErr w:type="spellEnd"/>
      <w:r w:rsidRPr="009D0535">
        <w:rPr>
          <w:rFonts w:ascii="Times New Roman" w:eastAsia="Times New Roman" w:hAnsi="Times New Roman" w:cs="Times New Roman"/>
          <w:b/>
          <w:color w:val="464646"/>
          <w:sz w:val="32"/>
          <w:szCs w:val="32"/>
          <w:lang w:eastAsia="ru-RU"/>
        </w:rPr>
        <w:t xml:space="preserve"> детский сад «Ручеёк»</w:t>
      </w:r>
    </w:p>
    <w:p w:rsidR="009D0535" w:rsidRPr="009D0535" w:rsidRDefault="009D0535" w:rsidP="009D0535">
      <w:pPr>
        <w:spacing w:after="240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</w:p>
    <w:p w:rsidR="009D0535" w:rsidRPr="009D0535" w:rsidRDefault="009D0535" w:rsidP="009D0535">
      <w:pPr>
        <w:spacing w:after="240"/>
        <w:rPr>
          <w:rFonts w:ascii="Tahoma" w:eastAsia="Times New Roman" w:hAnsi="Tahoma" w:cs="Tahoma"/>
          <w:color w:val="464646"/>
          <w:sz w:val="24"/>
          <w:szCs w:val="24"/>
          <w:lang w:eastAsia="ru-RU"/>
        </w:rPr>
      </w:pPr>
      <w:r w:rsidRPr="009D0535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Проект</w:t>
      </w:r>
      <w:r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</w:t>
      </w:r>
      <w:r w:rsidRPr="009D0535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в первой младшей группе</w:t>
      </w:r>
      <w:r>
        <w:rPr>
          <w:rFonts w:ascii="Tahoma" w:eastAsia="Times New Roman" w:hAnsi="Tahoma" w:cs="Tahoma"/>
          <w:color w:val="464646"/>
          <w:sz w:val="24"/>
          <w:szCs w:val="24"/>
          <w:lang w:eastAsia="ru-RU"/>
        </w:rPr>
        <w:t xml:space="preserve"> </w:t>
      </w:r>
      <w:r w:rsidRPr="009D0535">
        <w:rPr>
          <w:rFonts w:ascii="Tahoma" w:eastAsia="Times New Roman" w:hAnsi="Tahoma" w:cs="Tahoma"/>
          <w:b/>
          <w:bCs/>
          <w:color w:val="464646"/>
          <w:sz w:val="24"/>
          <w:szCs w:val="24"/>
          <w:lang w:eastAsia="ru-RU"/>
        </w:rPr>
        <w:t>«Новый год»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Разработала: Горячева Н.В.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с. Решёты 2023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Актуальность: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давно известно, что Новый год для детей – это самый ожидаемый праздник в их юной жизни.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младшем дошкольном возрасте ребёнок начинает познавать и открывать для себя всё многообразие окружающего его мира, он только учится замечать красоту природы. Именно в этом возрасте ребенок начинает знакомиться с растительным миром, у него формируются первые представления о деревьях, и, несомненно, одним из самых ярких представителей является ёлка. Ёлочка для ребёнка не просто дерево, но ещё и главный атрибут новогоднего праздника.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рассматривать ель как объект познавательно-исследовательского развития, то мы можем использовать её для поведения экспериментирования (колется – не колется, что наверняка вызовет в детях неподдельный интерес).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проекта дети получают знания о том, что такое Новый год, как его празднуют, а также с новогодними атрибутами и персонажами: Новогодней ёлочкой, подарками, Снегурочкой и Дедом Морозом. Совместное с родителями изготовление «Новогодних игрушек» для выставки детского творчества вызовет положительные эмоции у детей.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я считаю, что обеспечив комплексный подход и последовательную структуру образовательной деятельности, мы сможем вызвать у детей интерес и сформировать четкие знания по теме данного проекта.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ребенка с раннего возраста к народной культуре посредством календарно — обрядовых праздников. Расширение знаний детей о празднике Новый год, его атрибутах,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детей украшать елку к празднику в совместной деятельности с взрослыми, через создание условий работы с семьей. Побуждение к совместной деятельности родителей и детей.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1.Познакомить детей с общенародным праздником Новый год и его традициями.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2.Приучать </w:t>
      </w:r>
      <w:proofErr w:type="gramStart"/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</w:t>
      </w:r>
      <w:proofErr w:type="gramEnd"/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в подготовке и проведении праздника в детском саду и семье.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3.Развивать любознательность, творческие способности, память.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4.Воспитывать дружеские взаимоотношения, любовь к народным традициям.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5.Привлечь пассивных родителей к совместной деятельности с детьми, раскрыть творческие способности родителей.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проекта: творческий, познавательный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проекта: групповой (практика – ориентированный)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времени проведения: </w:t>
      </w:r>
      <w:proofErr w:type="gramStart"/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(5- </w:t>
      </w:r>
      <w:proofErr w:type="spellStart"/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дневный</w:t>
      </w:r>
      <w:proofErr w:type="spellEnd"/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Прогнозируемый результат: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1.Создание необходимых условий для организации совместной деятельности с родителями.</w:t>
      </w:r>
    </w:p>
    <w:p w:rsidR="009D0535" w:rsidRPr="009D0535" w:rsidRDefault="009D0535" w:rsidP="009D053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2.Формирование у детей интереса к народной культуре.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3.Формирование у детей бережного отношения к окружающей природе.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4.Появление интереса у родителей к жизни ДОУ.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проектной деятельности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Подготовительный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тематического планирования мероприятий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комфортной предметно-развивающей среды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наглядного материала, литературы, пособий, дидактических игр.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Основной</w:t>
      </w:r>
    </w:p>
    <w:tbl>
      <w:tblPr>
        <w:tblW w:w="101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4"/>
        <w:gridCol w:w="8096"/>
      </w:tblGrid>
      <w:tr w:rsidR="009D0535" w:rsidRPr="009D0535" w:rsidTr="009D0535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</w:t>
            </w:r>
          </w:p>
        </w:tc>
      </w:tr>
      <w:tr w:rsidR="009D0535" w:rsidRPr="009D0535" w:rsidTr="009D0535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«В лесу родилась ёлочка…»</w:t>
            </w:r>
          </w:p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 «Наряжаем елку»</w:t>
            </w:r>
          </w:p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«Шары на елку»</w:t>
            </w:r>
          </w:p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«Собери елку»</w:t>
            </w:r>
          </w:p>
        </w:tc>
      </w:tr>
      <w:tr w:rsidR="009D0535" w:rsidRPr="009D0535" w:rsidTr="009D0535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Вторник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за елкой на участке.</w:t>
            </w:r>
          </w:p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 «Ёлочка – лесная красавица»</w:t>
            </w:r>
          </w:p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Стихотворения с движениями «Елка»; «Новый год»</w:t>
            </w:r>
          </w:p>
        </w:tc>
      </w:tr>
      <w:tr w:rsidR="009D0535" w:rsidRPr="009D0535" w:rsidTr="009D0535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«Новый год»</w:t>
            </w:r>
          </w:p>
          <w:p w:rsidR="009D0535" w:rsidRPr="009D0535" w:rsidRDefault="00004853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8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«Что у Деда Мороза в мешке</w:t>
            </w:r>
            <w:r w:rsidR="009D0535"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D0535" w:rsidRPr="009D0535" w:rsidRDefault="00004853" w:rsidP="009D05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48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«Игрушка на елочку</w:t>
            </w:r>
            <w:r w:rsidR="009D0535"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9D0535" w:rsidRPr="009D0535" w:rsidTr="009D0535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 с изображением Деда Мороза, Снегурочки</w:t>
            </w:r>
          </w:p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игры: «В гости к снеговику»; «Новогодний хоровод»</w:t>
            </w:r>
          </w:p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художественной литературой</w:t>
            </w:r>
          </w:p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 Александровой «Ёлочка»</w:t>
            </w:r>
          </w:p>
        </w:tc>
      </w:tr>
      <w:tr w:rsidR="009D0535" w:rsidRPr="009D0535" w:rsidTr="009D0535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9D0535" w:rsidRPr="009D0535" w:rsidRDefault="009D0535" w:rsidP="009D0535">
            <w:pPr>
              <w:spacing w:after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работ.</w:t>
            </w:r>
          </w:p>
          <w:p w:rsidR="009D0535" w:rsidRPr="009D0535" w:rsidRDefault="009D0535" w:rsidP="009D05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D0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Украшение группы</w:t>
            </w:r>
          </w:p>
        </w:tc>
      </w:tr>
    </w:tbl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Заключительный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«Новогодних игрушек»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Новогодний утренник.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Ознакомление родителей с целями и задачами проекта.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— Разучивание стихотворений с детьми, участвующими в выступлении на новогоднем утреннике.</w:t>
      </w:r>
    </w:p>
    <w:p w:rsidR="009D0535" w:rsidRPr="009D0535" w:rsidRDefault="009D0535" w:rsidP="009D0535">
      <w:pPr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535">
        <w:rPr>
          <w:rFonts w:ascii="Times New Roman" w:eastAsia="Times New Roman" w:hAnsi="Times New Roman" w:cs="Times New Roman"/>
          <w:sz w:val="28"/>
          <w:szCs w:val="28"/>
          <w:lang w:eastAsia="ru-RU"/>
        </w:rPr>
        <w:t>— Информация в приемной: «Что такое Новый год», «Новый год для детей: как устроить праздник».</w:t>
      </w:r>
    </w:p>
    <w:p w:rsidR="00A3004A" w:rsidRDefault="003A36BA">
      <w:r>
        <w:rPr>
          <w:noProof/>
          <w:lang w:eastAsia="ru-RU"/>
        </w:rPr>
        <w:lastRenderedPageBreak/>
        <w:drawing>
          <wp:inline distT="0" distB="0" distL="0" distR="0">
            <wp:extent cx="4314825" cy="3971925"/>
            <wp:effectExtent l="19050" t="0" r="9525" b="0"/>
            <wp:docPr id="1" name="Рисунок 1" descr="C:\Users\Администратор\AppData\Local\Microsoft\Windows\INetCache\Content.Word\IMG_20231222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IMG_20231222_102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2A" w:rsidRDefault="00FF162A"/>
    <w:p w:rsidR="003A36BA" w:rsidRDefault="003A36BA">
      <w:r>
        <w:rPr>
          <w:noProof/>
          <w:lang w:eastAsia="ru-RU"/>
        </w:rPr>
        <w:drawing>
          <wp:inline distT="0" distB="0" distL="0" distR="0">
            <wp:extent cx="4314825" cy="3448050"/>
            <wp:effectExtent l="19050" t="0" r="9525" b="0"/>
            <wp:docPr id="4" name="Рисунок 4" descr="C:\Users\Администратор\AppData\Local\Microsoft\Windows\INetCache\Content.Word\IMG_20231222_1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INetCache\Content.Word\IMG_20231222_104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BA" w:rsidRDefault="003A36BA">
      <w:r>
        <w:rPr>
          <w:noProof/>
          <w:lang w:eastAsia="ru-RU"/>
        </w:rPr>
        <w:lastRenderedPageBreak/>
        <w:drawing>
          <wp:inline distT="0" distB="0" distL="0" distR="0">
            <wp:extent cx="4733925" cy="3971925"/>
            <wp:effectExtent l="19050" t="0" r="9525" b="0"/>
            <wp:docPr id="7" name="Рисунок 7" descr="C:\Users\Администратор\AppData\Local\Microsoft\Windows\INetCache\Content.Word\IMG_20231227_1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INetCache\Content.Word\IMG_20231227_111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2A" w:rsidRDefault="00FF162A"/>
    <w:p w:rsidR="003A36BA" w:rsidRDefault="003A36BA">
      <w:r w:rsidRPr="003A36BA">
        <w:drawing>
          <wp:inline distT="0" distB="0" distL="0" distR="0">
            <wp:extent cx="5095875" cy="4768850"/>
            <wp:effectExtent l="19050" t="0" r="9525" b="0"/>
            <wp:docPr id="2" name="Рисунок 10" descr="C:\Users\Администратор\AppData\Local\Microsoft\Windows\INetCache\Content.Word\IMG_20231228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INetCache\Content.Word\IMG_20231228_102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76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6BA" w:rsidSect="00A30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B0E5F"/>
    <w:multiLevelType w:val="multilevel"/>
    <w:tmpl w:val="0702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BA38E0"/>
    <w:multiLevelType w:val="multilevel"/>
    <w:tmpl w:val="4C408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9F0AD9"/>
    <w:multiLevelType w:val="multilevel"/>
    <w:tmpl w:val="C414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167"/>
    <w:rsid w:val="00004853"/>
    <w:rsid w:val="000A7F1C"/>
    <w:rsid w:val="000D0C53"/>
    <w:rsid w:val="000F5990"/>
    <w:rsid w:val="0014644C"/>
    <w:rsid w:val="001D021E"/>
    <w:rsid w:val="00311015"/>
    <w:rsid w:val="00356BA7"/>
    <w:rsid w:val="003761EC"/>
    <w:rsid w:val="003A36BA"/>
    <w:rsid w:val="00473CF6"/>
    <w:rsid w:val="004D3BD3"/>
    <w:rsid w:val="005861DD"/>
    <w:rsid w:val="00660A48"/>
    <w:rsid w:val="006C7167"/>
    <w:rsid w:val="006D492D"/>
    <w:rsid w:val="00727EAA"/>
    <w:rsid w:val="0080346F"/>
    <w:rsid w:val="00856EC6"/>
    <w:rsid w:val="008C5F07"/>
    <w:rsid w:val="009C1E27"/>
    <w:rsid w:val="009D0535"/>
    <w:rsid w:val="009F245A"/>
    <w:rsid w:val="00A3004A"/>
    <w:rsid w:val="00A96E3A"/>
    <w:rsid w:val="00AF6321"/>
    <w:rsid w:val="00B74436"/>
    <w:rsid w:val="00B84D71"/>
    <w:rsid w:val="00B876C6"/>
    <w:rsid w:val="00C12D77"/>
    <w:rsid w:val="00C57B47"/>
    <w:rsid w:val="00CB7719"/>
    <w:rsid w:val="00DC3DAA"/>
    <w:rsid w:val="00EC1A3B"/>
    <w:rsid w:val="00EE7AF7"/>
    <w:rsid w:val="00F40779"/>
    <w:rsid w:val="00F46AA8"/>
    <w:rsid w:val="00F93E2E"/>
    <w:rsid w:val="00FF16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04A"/>
  </w:style>
  <w:style w:type="paragraph" w:styleId="2">
    <w:name w:val="heading 2"/>
    <w:basedOn w:val="a"/>
    <w:link w:val="20"/>
    <w:uiPriority w:val="9"/>
    <w:qFormat/>
    <w:rsid w:val="009D053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C71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7167"/>
  </w:style>
  <w:style w:type="character" w:customStyle="1" w:styleId="apple-converted-space">
    <w:name w:val="apple-converted-space"/>
    <w:basedOn w:val="a0"/>
    <w:rsid w:val="006C7167"/>
  </w:style>
  <w:style w:type="character" w:customStyle="1" w:styleId="c3">
    <w:name w:val="c3"/>
    <w:basedOn w:val="a0"/>
    <w:rsid w:val="006C7167"/>
  </w:style>
  <w:style w:type="paragraph" w:customStyle="1" w:styleId="c1">
    <w:name w:val="c1"/>
    <w:basedOn w:val="a"/>
    <w:rsid w:val="006C71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C3D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D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05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9D05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5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Администратор</cp:lastModifiedBy>
  <cp:revision>9</cp:revision>
  <cp:lastPrinted>2022-09-20T04:20:00Z</cp:lastPrinted>
  <dcterms:created xsi:type="dcterms:W3CDTF">2016-12-11T08:57:00Z</dcterms:created>
  <dcterms:modified xsi:type="dcterms:W3CDTF">2024-03-19T15:02:00Z</dcterms:modified>
</cp:coreProperties>
</file>